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11" w:rsidRPr="00293811" w:rsidRDefault="00293811" w:rsidP="00293811">
      <w:pPr>
        <w:rPr>
          <w:b/>
          <w:sz w:val="28"/>
          <w:szCs w:val="28"/>
        </w:rPr>
      </w:pPr>
      <w:r w:rsidRPr="0029381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</w:t>
      </w:r>
      <w:r w:rsidRPr="00293811">
        <w:rPr>
          <w:b/>
          <w:sz w:val="28"/>
          <w:szCs w:val="28"/>
        </w:rPr>
        <w:t>РЕКОМЕНДАЦИИ</w:t>
      </w:r>
    </w:p>
    <w:p w:rsidR="00544341" w:rsidRPr="00293811" w:rsidRDefault="00293811" w:rsidP="00293811">
      <w:pPr>
        <w:rPr>
          <w:b/>
          <w:sz w:val="28"/>
          <w:szCs w:val="28"/>
        </w:rPr>
      </w:pPr>
      <w:r w:rsidRPr="0029381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</w:t>
      </w:r>
      <w:r w:rsidRPr="00293811">
        <w:rPr>
          <w:b/>
          <w:sz w:val="28"/>
          <w:szCs w:val="28"/>
        </w:rPr>
        <w:t>«КАК ЗАЩИТИТЬ РЕБЕНКА  ОТ ПАДЕНИЯ ИЗ ОКНА»</w:t>
      </w:r>
    </w:p>
    <w:p w:rsidR="00293811" w:rsidRDefault="007F07FA" w:rsidP="0029381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="00293811" w:rsidRPr="00293811">
        <w:rPr>
          <w:sz w:val="24"/>
          <w:szCs w:val="24"/>
        </w:rPr>
        <w:t>Каждый  год</w:t>
      </w:r>
      <w:r w:rsidR="007B5D71">
        <w:rPr>
          <w:sz w:val="24"/>
          <w:szCs w:val="24"/>
        </w:rPr>
        <w:t xml:space="preserve"> от падений с высоты гибнут  дети. Будьте  бдительны!</w:t>
      </w:r>
      <w:r>
        <w:rPr>
          <w:sz w:val="24"/>
          <w:szCs w:val="24"/>
        </w:rPr>
        <w:t xml:space="preserve"> Падение  из окна  является  одной  из основных причин детского травматизма, особенно в  городах. Дети очень уязвимы  перед раскрытым окном из-за естественной любознательности.</w:t>
      </w:r>
    </w:p>
    <w:p w:rsidR="007B5D71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1.Никогда не держите  окна  открытыми, если дома  ребенок. Вам кажется, что Вы рядом, но секунда, на  которую Вы отвлечетесь, может стать последней в жизни Вашего ребенка.</w:t>
      </w:r>
    </w:p>
    <w:p w:rsidR="007B5D71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2.Никогда не рассчитывайте на москитные сетки. Они не предназначены для защиты  от падений. Напротив, москитная  сетка способствует трагедии, ибо ребенок чувствует себя за ней в  безопасности и опирается как на  окно, так и на  нее, очень часто дети выпадают вместе с этими сетками.</w:t>
      </w:r>
    </w:p>
    <w:p w:rsidR="007B5D71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3.Не оставляйте ребенка без присмотра, особенно играющего возле окон и стеклянных дверей.</w:t>
      </w:r>
    </w:p>
    <w:p w:rsidR="007B5D71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4.Не ставьте мебель вблизи окон, чтобы ребенок не взобрался на подоконник и не упал вниз.</w:t>
      </w:r>
    </w:p>
    <w:p w:rsidR="007B5D71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5.Не следует позволять детям прыгать на  кровати или другой  мебели, расположенной вблизи окон.</w:t>
      </w:r>
    </w:p>
    <w:p w:rsidR="007B5D71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6.Установите на  окна блокираторы или оконные  ручки-замки с  ключом, препятствующие  открытию окна ребенком  самостоятельно.</w:t>
      </w:r>
    </w:p>
    <w:p w:rsidR="007B5D71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7. По возможности, открывайте  окна сверху, а не снизу.</w:t>
      </w:r>
    </w:p>
    <w:p w:rsidR="007B5D71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8. Давайте детям уроки безопасности, учите старших детей присматривать за  младшими.</w:t>
      </w:r>
    </w:p>
    <w:p w:rsidR="00105B42" w:rsidRDefault="007B5D71" w:rsidP="00293811">
      <w:pPr>
        <w:rPr>
          <w:sz w:val="24"/>
          <w:szCs w:val="24"/>
        </w:rPr>
      </w:pPr>
      <w:r>
        <w:rPr>
          <w:sz w:val="24"/>
          <w:szCs w:val="24"/>
        </w:rPr>
        <w:t>9.Тщательно подбирайте  аксессуары  на окна для детской  комнаты, в  частности средства солн</w:t>
      </w:r>
      <w:r w:rsidR="00105B42">
        <w:rPr>
          <w:sz w:val="24"/>
          <w:szCs w:val="24"/>
        </w:rPr>
        <w:t>ц</w:t>
      </w:r>
      <w:r>
        <w:rPr>
          <w:sz w:val="24"/>
          <w:szCs w:val="24"/>
        </w:rPr>
        <w:t>езащиты,</w:t>
      </w:r>
      <w:r w:rsidR="00105B42">
        <w:rPr>
          <w:sz w:val="24"/>
          <w:szCs w:val="24"/>
        </w:rPr>
        <w:t xml:space="preserve"> </w:t>
      </w:r>
      <w:r>
        <w:rPr>
          <w:sz w:val="24"/>
          <w:szCs w:val="24"/>
        </w:rPr>
        <w:t>такие  как жалюзи и рулонные шторы. Они должны быть без свисающих шн</w:t>
      </w:r>
      <w:r w:rsidR="00105B42">
        <w:rPr>
          <w:sz w:val="24"/>
          <w:szCs w:val="24"/>
        </w:rPr>
        <w:t>у</w:t>
      </w:r>
      <w:r>
        <w:rPr>
          <w:sz w:val="24"/>
          <w:szCs w:val="24"/>
        </w:rPr>
        <w:t>ров и цепочек. Ребенок  может в них запутаться и спровоцировать удушье.</w:t>
      </w:r>
    </w:p>
    <w:p w:rsidR="00105B42" w:rsidRDefault="00105B42" w:rsidP="00293811">
      <w:pPr>
        <w:rPr>
          <w:sz w:val="24"/>
          <w:szCs w:val="24"/>
        </w:rPr>
      </w:pPr>
      <w:r>
        <w:rPr>
          <w:sz w:val="24"/>
          <w:szCs w:val="24"/>
        </w:rPr>
        <w:t>10.При возможности посадите под окнами зеленые  насаждения, которые смогут смягчить приземление в  случае выпадения ребенка из окна.</w:t>
      </w:r>
    </w:p>
    <w:p w:rsidR="007B5D71" w:rsidRDefault="00105B42" w:rsidP="00293811">
      <w:pPr>
        <w:rPr>
          <w:sz w:val="24"/>
          <w:szCs w:val="24"/>
        </w:rPr>
      </w:pPr>
      <w:r>
        <w:rPr>
          <w:sz w:val="24"/>
          <w:szCs w:val="24"/>
        </w:rPr>
        <w:t xml:space="preserve">11.Если Вы  что-то показываете  ребенку  из окна, всегда крепко фиксируйте его, будьте  готовы к  резким движениям малыша, держите ладони сухими, не  держите ребенка за  одежду. </w:t>
      </w:r>
    </w:p>
    <w:p w:rsidR="00105B42" w:rsidRDefault="00105B42" w:rsidP="00293811">
      <w:pPr>
        <w:rPr>
          <w:sz w:val="24"/>
          <w:szCs w:val="24"/>
        </w:rPr>
      </w:pPr>
      <w:r>
        <w:rPr>
          <w:sz w:val="24"/>
          <w:szCs w:val="24"/>
        </w:rPr>
        <w:t>12.Если у  Вас нет  возможности прямо  сейчас установить фиксирующее и страховое оборудование, Вы легко можете просто открыть отверткой  болты, крепящие рукоятки и убрать их повыше, используя по  мере необходимости и сразу вынимая после  использования.</w:t>
      </w:r>
    </w:p>
    <w:p w:rsidR="00105B42" w:rsidRPr="00293811" w:rsidRDefault="00105B42" w:rsidP="00293811">
      <w:pPr>
        <w:rPr>
          <w:sz w:val="24"/>
          <w:szCs w:val="24"/>
        </w:rPr>
      </w:pPr>
    </w:p>
    <w:sectPr w:rsidR="00105B42" w:rsidRPr="0029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43"/>
    <w:rsid w:val="00105B42"/>
    <w:rsid w:val="00293811"/>
    <w:rsid w:val="00544341"/>
    <w:rsid w:val="005F0643"/>
    <w:rsid w:val="007B5D71"/>
    <w:rsid w:val="007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Юрьевна</dc:creator>
  <cp:keywords/>
  <dc:description/>
  <cp:lastModifiedBy>Терентьева Наталья Юрьевна</cp:lastModifiedBy>
  <cp:revision>3</cp:revision>
  <dcterms:created xsi:type="dcterms:W3CDTF">2022-08-04T10:57:00Z</dcterms:created>
  <dcterms:modified xsi:type="dcterms:W3CDTF">2022-08-04T11:24:00Z</dcterms:modified>
</cp:coreProperties>
</file>